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FA7ACE" w:rsidRPr="00FA7ACE" w:rsidTr="00FA7AC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8"/>
              <w:gridCol w:w="2900"/>
              <w:gridCol w:w="2786"/>
            </w:tblGrid>
            <w:tr w:rsidR="00FA7ACE" w:rsidRPr="00FA7AC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Arial"/>
                      <w:lang w:eastAsia="tr-TR"/>
                    </w:rPr>
                    <w:t>5 Temmuz 2012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color w:val="80008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ACE" w:rsidRPr="00FA7ACE" w:rsidRDefault="00FA7ACE" w:rsidP="00FA7AC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 w:cs="Arial"/>
                      <w:lang w:eastAsia="tr-TR"/>
                    </w:rPr>
                    <w:t>Sayı : 28344</w:t>
                  </w:r>
                  <w:proofErr w:type="gramEnd"/>
                </w:p>
              </w:tc>
            </w:tr>
            <w:tr w:rsidR="00FA7ACE" w:rsidRPr="00FA7AC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ACE" w:rsidRPr="00FA7ACE" w:rsidRDefault="00FA7ACE" w:rsidP="00FA7AC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</w:p>
              </w:tc>
            </w:tr>
            <w:tr w:rsidR="00FA7ACE" w:rsidRPr="00FA7AC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eastAsia="Times New Roman" w:hAnsi="Book Antiqua"/>
                      <w:b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YARGI H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ZMETLER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N ETK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NLE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LMES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 AMACIYLA BAZI KANUNLARDA DE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ĞİŞİ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KL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K YAPILMASI VE BASIN YAYIN YOLUYLA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LENEN SU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LARA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N DAVA VE CEZALARIN ERTELENMES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lang w:eastAsia="tr-TR"/>
                    </w:rPr>
                    <w:t xml:space="preserve">İ </w:t>
                  </w:r>
                  <w:r w:rsidRPr="00FA7ACE">
                    <w:rPr>
                      <w:rFonts w:ascii="Book Antiqua" w:eastAsia="Times New Roman" w:hAnsi="Book Antiqua"/>
                      <w:b/>
                      <w:lang w:eastAsia="tr-TR"/>
                    </w:rPr>
                    <w:t>HAKKINDA KANUN</w:t>
                  </w:r>
                </w:p>
                <w:p w:rsidR="00FA7ACE" w:rsidRPr="00FA7ACE" w:rsidRDefault="00FA7ACE" w:rsidP="00FA7ACE">
                  <w:pPr>
                    <w:spacing w:before="113" w:after="113" w:line="240" w:lineRule="atLeast"/>
                    <w:ind w:firstLine="567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u w:val="single"/>
                      <w:lang w:eastAsia="tr-TR"/>
                    </w:rPr>
                    <w:t>Kanun No. 6352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                                                                           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u w:val="single"/>
                      <w:lang w:eastAsia="tr-TR"/>
                    </w:rPr>
                    <w:t>Kabul Tarihi: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b/>
                      <w:bCs/>
                      <w:u w:val="single"/>
                      <w:lang w:eastAsia="tr-TR"/>
                    </w:rPr>
                    <w:t>2/7/2012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9/6/1932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flas Kanununun 1 inci maddesi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birlikte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r>
                    <w:rPr>
                      <w:rFonts w:ascii="Book Antiqua" w:eastAsia="Times New Roman" w:hAnsi="Book Antiqua"/>
                      <w:lang w:eastAsia="tr-TR"/>
                    </w:rPr>
                    <w:t xml:space="preserve"> 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daireleri: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Her asliye mahkemesinin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evresinde yeteri kadar icra dairesi bulunur.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Her icra dairesinde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atanacak bir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yeteri kadar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,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icrakatibi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adli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ilk derece mahkemesi adalet komisyonlar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revlendirilecek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ir ve hizmetli bulunur.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nav ve Adalet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 sonucuna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atan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katipleri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 ve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 sonucuna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de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veya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kadrolar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atama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katipli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ine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ilk defa atanacaklar,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revlerine ilk defa atanacaklar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merkez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navda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olanlar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bu konuda yetki verece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adli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ilk derece mahkemesi adalet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komisyonlar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uygulama ve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 sonucuna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re; unvan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 suretiyle atanacaklar ise uygulama ve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sonucuna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atan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rlar. Unvan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suretiyle icra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katipli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ine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atanacaklar tahsis edilen kadronun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ellisini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emez.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icra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katiplerinin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nav,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revlendirme, nakil, unvan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revde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kselme ve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hususlar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netmelikle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dairelerinde, 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belirlenecek esaslar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evesinde, adli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ilk derece mahkemesi adalet komisyonu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zab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katibi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ir ve hizmetli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icra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katibinin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herhangi bir nedenden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yoklu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halinde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ve yetkileri, adli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ilk derece mahkemesi adalet komisyonu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revlendirilecek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leri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zab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 katibi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yerine getirilir.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icra dairelerini bir arada bulundurmaya ve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icra mahkemesine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lamaya yetkilidir.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8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ndan sonra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ve iflas dairelerince verilen kararlar gerek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eli olarak tutanaklara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8 inci maddesinden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8/a maddesi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Elektronik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lemler: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8/a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ve iflas dairelerince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icra ve iflas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lemlerinde Ulusal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Sistemi kullan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r;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veri, bilgi, belge ve karar, Ulusal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Sistemi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lenir, kaydedilir ve saklan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 ile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turulan elektronik veriler senet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ndedir.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imza, elle 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imza ile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ispat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haizdir.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imza, kanunlarda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 ile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lamayaca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belirtilmi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elle 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imza yerine kullan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imzayla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turulan belge ve kararlarda, kanunlarda birden fazla 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shan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zenlenmesi ve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rleme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uygulanmaz.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Zorunlu nedenlerden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fiziki olarak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zenlenen belge veya kararlar, yetkili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ilerce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imzayla imzalanarak Ulusal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Sistemine aktar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Ulusal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Sistemi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ilgili birimlere iletilir. Bu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elektronik ortama aktar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larak ilgili birimlere iletilen belge ve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nderen icra ve iflas dairesinde saklan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r,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fiziki olarak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nderilmez. Ancak, belge veya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asl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incelenmesinin zorunlu 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ller 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Elektronik ortamdan fiziki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rnek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gereken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llerde,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personel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belgenin asl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belirtilerek, imzalan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rlenir.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Elektronik ortamda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sonunda biter.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Elektronik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 Ulusal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Sistemi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na dair usul ve esaslar, Adalet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netmelikle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9 uncu maddesi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birlikte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Paran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denmesi ve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erli 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muhafazas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: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9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ve iflas dairelerine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nakd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uygun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lecek bankalarda icra ve iflas dairesi 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hesaba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Haciz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 veya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ndan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nedeniyle tahsil edilen paralar, en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tahsilat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takip eden ilk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 saati sonuna kadar banka hesab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yat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icra veya mahkeme kasalar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muhafaza edilir.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ve iflas dairelerince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gereken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nakd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deme, ilgilisinin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banka hesab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aktar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ndan resen bankaya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verilecek talimat 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Talimat, paran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icra ve iflas dairesi hesab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yat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takip eden en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sonuna kadar verilir.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ve iflas daireleri 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ymetli evrak ve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eyleri kasalar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zorunlu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llerde ise kiralanacak banka kasalar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muhafaza ederler.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13/a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rne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ise en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sonunda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nderilmesi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madde metninden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18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mahkemesine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arzedilen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hususlar ivedi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bu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 basit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32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devlet aleyhine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ilaml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icra takiplerine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icra emrinde uluslararas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andla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malar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kalmak kayd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 devlete ait olan mallar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cebri icra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hususu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ihtar edilir.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42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devlet aleyhine ilams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takip yoluna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vurulamaz.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58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(1) ve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bentleri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Takip talebi icra dairesine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ya da elektronik ortamda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1.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varsa kanuni temsilcisinin ve vekilinin 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soyad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;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vekili 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demenin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banka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hesap bilgileri; varsa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 Cumhuriyeti kimlik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vergi kimlik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;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hret ve yerle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yeri;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memlekette oturuyorsa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yeri (Yerle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yeri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steremezse icra dairesinin bulundu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yer yerle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yeri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r.);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lunun ve varsa kanuni temsilcisinin 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soyad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biliniyorsa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 Cumhuriyeti kimlik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vergi kimlik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hret ve yerle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yeri;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terekeye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taleplerde kendilerine tebligat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miras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soyad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biliniyorsa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 Cumhuriyeti kimlik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vergi kimlik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hret ve yerle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yerleri;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60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(1) ve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bentleri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takip talebinin bu Kanunda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ine karar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verirse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emri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zenler. Talebin kabul edilmemesi halinde verilen karar tutana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1.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vekilinin banka hesap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58 inci maddeye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takip talebine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laz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gelen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Borcun ve masraflar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yedi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icra dairesine ait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emrinde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banka hesab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denmesi,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teminat verilmesi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kellefiyeti ise teminat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bu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sterilmesi ihtar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67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yirmisinden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maddeye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Bu Kanunda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icra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inkar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tazminat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niyet tazminat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benzeri tazminatlar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tespitinde, takip talebi veya davadaki talep esas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68 inci maddesinin yedinci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68/a maddesinin sekizinci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69 uncu maddesinin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yirmisinden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72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yirmisinden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82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(2), (3) ve (12)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bentleri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kraya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(13)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bent ile maddeye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Ekonomik faaliyeti, sermayesinden ziyade beden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dayanan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lunun mesle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rebilmesi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gerekli olan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3. Para,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ymetli evrak,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erli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antika veya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 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gibi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ymetli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eyler 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 ve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ayan aile bireyleri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zumlu 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ya;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kullan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 birden fazla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durumunda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bunlardan biri,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12.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lunun haline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nasip evi,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13. 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renci burslar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(2), (4), (7) ve (12)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bentlerinde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mallar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ymetinin fazla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durumunda, bedelinden haline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nasip bir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ihtiyac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layabilmesi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luya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haczedilerek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lastRenderedPageBreak/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memuru, haczi talep edilen mal veya haklar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haczinin caiz olup olmad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erlendirir ve talebin kabul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veya reddine karar verir.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88 inci 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88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Haczolunan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banknotlar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hamiline ait senetleri, poli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eler ve sair cirosu kabil senetler ile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ymetli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eyleri icra dairesi muhafaza eder.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mallar, masraf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inen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dan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narak muhafaza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muvafakat ederse, istenildi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zaman verilmek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muvakkaten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 yedinde veya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 nezdinde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ahs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elinde bulunan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mallar haczedildi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ahs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kabul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ahsa yediemin olarak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r. Mallar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mahalline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getirilmedi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takdirde muhafaza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nabilir veya yediemin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nin taraf 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uluslararas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andla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 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kalmak kayd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devlet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parlamento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met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met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yelerini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yan ula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ara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bu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 bulunduklar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rece, muhafaza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namaz ve yediemine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dairesi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ahsa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rehnedilmi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mallar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 muhafaza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alabilir. Ticari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letme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rehni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rlar ise icra dairesince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karar verilmesinden sonra muhafaza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nabilir. Bu mallar paraya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evrilmedi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takdirde geri verilir.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Haczedilen mallar,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yetki verilen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 veya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 ait lisansl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yediemin depolar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muhafaza edilir. Yetki verilen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 veya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iler, bu yetkilerini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onay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alt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leticilere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standartlar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lamak ko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uluyla devredebilirler. Bu devir, yetki verilen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 veya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ilerin sorumluluklar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ortadan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rmaz. Bu depolar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netmelikte belirlenen nitelik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artlara uygunlu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unun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saptanmas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sonucunda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letme belgesi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verilir.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Haczedilen mallar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muhafaza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lemleri; lisansl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yediemin depolar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una, bu depolarda bulunmas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gereken asgari niteliklere, depo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nacak teminata, mallar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muhtemel rizikolara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sigortaya;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letici olma niteliklerine,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letici lisans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bu lisans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verilmesine;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lisansl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letmelerle ilgili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ve yetkilerine; faaliyetin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 da iptali gibi idari tedbir ve tasarruflara; bu depolar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denetimine ve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hususlara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usul ve esaslar,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netmelikte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zenlenir. 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Haczedilen mallar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muhafazas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cretler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zenlenecek tarifeyle belirlenir.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dairesi, depo ve garajlarda ve yediemin olarak kendisine haczedilen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ilerde saklan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 da hukuken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muhafazas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gerek kalmayan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verece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uygun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geri almas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ilgililere resen bildirir. Verilen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 geri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nmazsa,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tetkik merciinin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mal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uyar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 bunlar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satar. Elde edilen miktardan muhafaza ve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giderleri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denir. Artan miktar 9 uncu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muhafaza olunur. Bu konuda ortaya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 ihtilaflar tetkik mercii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basit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lastRenderedPageBreak/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klerinin talebi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zerine kolluk kuvvetleri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yakalanan ara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lar, en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en yak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teslim edilir.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teslim alan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yakalanmas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isteyen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bildirimde bulunur.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89 uncu 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yirmisinden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eklinde, yedinci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Haciz ihbarnamesi,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lunun hak ve alacaklar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bulunabilece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bir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veya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essesenin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ubesine veya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ubelerini kapsayacak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merkezine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edilir. Haciz ihbarnamesinin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merkez,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ubeleri veya birimlerini kapsayacak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beyanda bulunmakla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97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yirmisinden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99 uncu 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99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Haczedilen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ey,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lunun elinde olmay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 da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lkiyet veya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er bir ayni hak iddia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nezdinde bulunursa, bu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yedieminli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kabul etti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takdirde bu mal muhafaza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cra 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aleyhine icra mahkemesinde istihkak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 yedi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verir. Bu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icra mahkemesine istihkak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lmaz ise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iddias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kabul edilmi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resinde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dava sonu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ncaya kadar, haczedilen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lamaz. Haczin,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yoklu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lehine istihkak iddias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bulunulmas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de bu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106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haczolunan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mal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ise hacizden itibaren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ay,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 ise hacizden itibaren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isteyebilir.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110 uncu 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110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kanuni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ddet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istenmez veya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verilecek karar 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gerekli gider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depo edilmezse veya talep geri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 da kanuni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ddet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inde yenilenmezse o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zerindeki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haciz kalkar. Hacizli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ndeki talep bir defa geri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Haczedilen resmi sicile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icra dairesiyle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malar sonucunda haczinin kalkt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tespit edilmesi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sicili tutan idare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haciz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erhi terkin edilir ve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 ilgili icra dairesine bildirilir.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ince haczin kalkmas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sebebiyet veren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 mala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nelik olarak, haczin konulmas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muhafazas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gibi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giderlerden sorumlu olur.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lastRenderedPageBreak/>
                    <w:t>MADDE 23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112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56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114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 ve maddeye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elektronik ortamda da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rmaya elektronik ortamda teklif verme yoluyla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Elektronik ortamda teklif verme, birinci ihale tarihinden on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lar, ihalenin tamamlanaca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nceki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sonunda sona erer; ikinci ihalede ise elektronik ortamda teklif verme birinci ihaleden sonraki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lar, en az on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belirlenecek ikinci ihalenin tamamlanaca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nceki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sonunda sona erer. Elektronik ortamda verilecek teklifler haczedilen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ellisinden az olamaz; teklif vermeden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nce, haczedilen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 nispetinde teminat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sterilmesi zorunludur.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yukar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oranda ise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rmaya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tiraki halinde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pey 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esi ve teminat aranmaz.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115 inci maddesi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birlikte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halenin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: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115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Birinci ve ikinci ihale icra memuru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ndan, ilanda belirlenen yer,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saatte, elektronik ortamda verilen en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teklif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mal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defa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 sonra, elektronik ortamda verilen en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teklif 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erlendirilerek, 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ok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rana ihale edilir.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kadar ki,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 bedelinin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bedelinin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ellisini bulmas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isteyenin alaca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alacaklar o malla temin edilmi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se bu suretle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alacaklar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mecmuundan fazla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bundan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paraya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evirme ve paralar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payla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masraflar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Birinci ihalede,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kmazsa veya bu maddede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miktara ula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lmazsa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icra memuru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geri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kinci ihalede,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kmazsa veya bu maddede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mezse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talebi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118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ikinci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mlesinden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mlesi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kten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Daire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tahsil edilen paralar en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tahsilat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takip eden ilk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 saati sonuna kadar banka hesab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yat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icra veya mahkeme kasalar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muhafaza edilir.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123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lastRenderedPageBreak/>
                    <w:t>MADDE 28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124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artnameye,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rmaya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tirak edeceklerin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 nispetinde pey 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esi veya milli bir bankan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teminat mektubunu tevdi etmeleri, elektronik ortamda teklif vererek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rmaya kat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teminat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stermeleri 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ve elektronik ortamda teklif vermeye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hususlar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29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126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birlikte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 ilan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 haz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ilgililere ihtar: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126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 ile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Birinci ve ikinci ihalenin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yer,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saat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nceden ilan edilir.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lan, birinci ihale tarihinden en az bir ay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edilen metnin esasa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essir olmayan maddi hatalar nedeniyle tekrarlanmas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inde, ihale tarihi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tirilmeksizin hata ilanen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zeltilir. Ancak bu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zeltme ilan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tarihi ile ihale tarihi 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yedi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 az zaman kalm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ise daha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ilan edilen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 yedi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sonras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tespit edilecek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zeltme ilan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belirtilir. Bu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zeltme ilan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ilgililere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edilmez.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 ilana,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eyin cinsi, mahiyeti,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nemli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tahmin edilen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ymeti, bulundu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yer; birinci ve ikinci ihalenin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yer,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saat;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rmaya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tirak edeceklerin haczedilen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 nispetinde pey 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esi veya milli bir bankan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teminat mektubunu tevdi etmeleri 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i;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bilgilerin nereden ve ne suretle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renilebilece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hususlar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ca, ipotek sahibi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larla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ilgililerin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zerindeki haklar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hususiyle faiz ve masrafa dair olan iddialar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evrak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sbiteleri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icra dairesine bildirmeleri 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r; aksi halde, haklar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tapu siciliyle sabit olmad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a,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bedelinin payla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kalacaklar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 ilave edilir. Bu ihtar irtifak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sahiplerine de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rmaya elektronik ortamda teklif verme yoluyla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Elektronik ortamda teklif verme, birinci ihale tarihinden yirmi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lar, ihalenin tamamlanaca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nceki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sonunda sona erer; ikinci ihalede ise elektronik ortamda teklif verme birinci ihaleden sonraki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lar, en az yirmi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belirlenecek ikinci ihalenin tamamlanaca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nceki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sonunda sona erer. Elektronik ortamda verilecek teklifler haczedilen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ellisinden az olamaz; teklif vermeden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nce, haczedilen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ymetinin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 nispetinde teminat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sterilmesi zorunludur.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yukar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oranda ise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rmaya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tiraki halinde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pey 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esi ve teminat aranmaz.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114 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maddenin ikinci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da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127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ekilde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127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birer sureti bor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luya ve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 ve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tapu siciline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bulunan ilgililerinin tapuda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adresleri varsa bu adreslerine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olunur. Adresin tapuda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varsa adres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 sistemindeki adresleri tebligat adresleri olarak kabul edilir. Bunlar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adres tahkiki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lmaz, gazetede veya elektronik ortamda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tebligat yerine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129 uncu 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129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Birinci ve ikinci ihale icra memuru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ndan, ilanda belirlenen yer,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saatte, elektronik ortamda verilen en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teklif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defa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 sonra, elektronik ortamda verilen en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teklif 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erlendirilerek, 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ok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rana ihale edilir.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kadar ki,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rma bedelinin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tahmin edilen bedelinin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ellisini bulmas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isteyenin alaca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alacaklar o malla temin edilmi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se bu suretle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alacaklar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mecmuundan fazla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bundan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paraya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evirme ve paralar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payla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masraflar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gerekir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Birinci ihalede,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kmazsa veya bu maddede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miktara ula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lmazsa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icra memuru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geri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kinci ihalede,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kmazsa veya bu maddede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mezse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talebi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150/e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rehnin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veya icra emrinin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inden itibaren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inde,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rehnin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tarihten itibaren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isteyebilir.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168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(1) ve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bentleri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1.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vekilinin banka hesap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takip talebine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laz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gelen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tlar,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Borcun ve takip masraflar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on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emrinde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icra dairesine ait banka hesab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denmesi ihtar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169/a maddesinin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birinci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mlesinde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zde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ibaresi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yirmisinden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170 inci 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zde yirmisinden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171 inci maddesinin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(1) ve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bentleri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lastRenderedPageBreak/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1. Alacakl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vekilinin banka hesap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takip talebine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laz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gelen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tlar,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Borcun ve takip masraflar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emrinde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icra dairesine ait banka hesab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denmesi ihtar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243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116 ve 242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maddeler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ibaresi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242 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maddeler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9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9 uncu maddenin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labilmesi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ilgilisi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ndan, 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maddenin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tarihten itibaren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banka hesap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bildirilmesi gerekir.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10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Bu Kanunun ilgili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tarihten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takip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iklikten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nceki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 uygulanmas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devam edilir.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11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88 inci maddenin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ince hukuki ve teknik her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maddenin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tarihten itibaren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tamamlar. Lisansl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yediemin depolar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faaliyete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inceye kadar o yerdeki mevcut depo ve garajlarda muhafaza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lemlerine, mevcut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netmelik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cret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tarifeleri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evesinde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devam 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Mevcut depo ve garajlarda muhafaza edilen ancak hukuken muhafazas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gerek kalmayan mallar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maddenin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tarihten itibaren bir 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teslim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ilgilisine resen bildirim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lgilisine tebligat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lamazsa veya verilen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mal geri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nmazsa,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inde, 88 inci maddenin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uyar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Ancak,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lamazsa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revlendirilecek icra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kaymakaml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k, belediye, ilgili yer baro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ticaret odas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bildirilecek birer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kat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turulacak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tespit komisyonu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tespit edilecek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zerinden, yedieminin alaca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mahsup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lkiyeti yediemine devredilebilir; komisyon, ekonomik bir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erinin kalmad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karar verirse mal bir tutanakla imha edilir.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veya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lkiyeti devredilen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bedelinden, muhafaza ve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giderler mahsup edildikten sonra varsa artan miktar talep halinde ilgilisine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39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30/1/1950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5521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Mahkemeleri Kanununun 1 inci 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Birden fazla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mahkemesi bulunan yerlerde, sosyal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venlik hukukundan kaynaklanan davalar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mahkemeleri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belirlenebilir.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5521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madde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lastRenderedPageBreak/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2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 adliye mahkemelerinin, 5235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uyar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nca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Gazete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ilan edilecek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 tarihine kadar,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bozma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verilen direnme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temyizi halinde dava dosyas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veren daireye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nderilir. Direnme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daireler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ncelikle incelenir.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veren daire, direnmeyi yerinde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rse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zeltir; yerinde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rmezse talebi on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Hukuk Genel Kuruluna iletir.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15/7/1950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5683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kamet ve Seyahatleri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25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aydan iki seneye kadar hapis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cezasiyle</w:t>
                  </w:r>
                  <w:proofErr w:type="spellEnd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lki amir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idar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5683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26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edildikleri veya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yi terke davet olunduklar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saadesiz gelmeye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tecasir olan 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lki amir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idar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14/9/1972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1618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Seyahat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Acentalar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Seyahat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Acentalar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Kanununun 30 uncu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aydan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aya kadar hapis ve bin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kadar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lki amir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ndanikibin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idar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kadar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lki amir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idar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6/1/1982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2575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Kanununun 8 inci 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(d) bendine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Millet Meclisi Genel Sekreterli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ile (e) bendine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zenleyici ve denetleyici kurumlar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(g) bendi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ve (3)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yirmi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g) Kamu kurum ve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hukuk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avirli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birinci hukuk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avirli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hukuk hizmetleri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hukuk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leri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(c) bendi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 ile kamu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kamu kurumu niteli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indeki meslek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uygulanacak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zenleyici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lemlere,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60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birinci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ilk derece mahkemesi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dava dosyalar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esas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ncelerini bildirmek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uygun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lara havale eder.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Kanunun 61 inci maddesinin (1) ve (3)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1.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lar, ilk derece mahkemesi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dava dosyalar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ndan kendilerine havale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olunanlar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incelerler ve esas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ncelerini, bir 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gerek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eli ve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verirler. Bu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reler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irilirse durumu sebepleriyle birlikte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 bildirirler. 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 yerine getirir;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zeninin korunmas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veriminin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tedbirlere uyarlar.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3. Dava dairelerince gerekli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takdirde, 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nceden haber verilmek suretiyle,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ncelerini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da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klarlar.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maddeler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24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1. Bu Kanunun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tarihinden itibaren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reyle 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Dava Daireleri Kurulunun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umu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Dava Daireleri Kurulu, her idari dava dairesinden en az 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 olmak kayd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Kurulu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revlendirilen yirmi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yeden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ur. Kurula, 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vekillerinden biri, bunlar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bulunmamas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Kurulun 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demli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eder.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Bu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yeler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Dava Daireleri Kurulunda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rekli olarak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yaparlar. Ancak,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durumu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nmak suretiyle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yelerin daire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Genel Kurul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karar verilebilir.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Toplant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 yeter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. Kararlar, toplant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 kat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oy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oklu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ile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25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1. Bu Kanunun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ilk derece mahkemesi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bulunan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ve bu Kanunla idare ve vergi mahkemelerinin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nan davalar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lmesine devam 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nderilmekle birlikte, bu Kanunun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nce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bildirilmemi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tmenin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istemli dosyalar ile temyiz ve karar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zeltme dosyalar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, herhangi bir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bildirilmeksizin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ilgili daire veya kurullara geri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49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6/1/1982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2576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dare Mahkemeleri,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dare Mahkemeleri ve Vergi Mahkemelerinin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ve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mleler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(3)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birinci,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mleleri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kten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dare Mahkemesi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yeliklerine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Kurulunca atama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Bu mahkemeler 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birden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ok kurul halinde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abilirler. Bu kurullar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umu, aralar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kurullara kimin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edece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Kurulunca belirlenir.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lastRenderedPageBreak/>
                    <w:t>MADDE 50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2576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(1) ve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birmilyar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liray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ibareleri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yirmibe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6/1/1982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Kanununun 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maddesinin (2)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(a) bendinin sonuna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 ait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 Cumhuriyeti kimlik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bulunmayan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yerlerde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ibaresinden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ehir belediyesi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erisinde kal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 kalmad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 idare, idare ve vergi mahkemelerinde dilek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eler, evrak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rosunca kaydedilerek ilgili mahkemelere havale olunur. Dilek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sahibine evrak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tarih ve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cretsiz bir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6. 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ilk derece mahkemesi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davalarda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esas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ncesi taraflara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edilir. Taraflar,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 itibaren on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lerini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bildirebilirler.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birmilyar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liray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ibareleri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yirmibe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20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dare ve vergi mahkemelerinde heyet halinde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davalarda,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belirtilen bilgi ve belgelerin istenmesine ve ek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verilmesine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ara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mahkeme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dosyan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havale edildi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da verilebilir.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maddeye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kradan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(3)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 buna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tesels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ettirilmi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maddeye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veya idari mahkemeler, idari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 uygulanmas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telafisi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imk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zararlar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idari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hukuka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birlikte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mesi durumunda, daval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idarenin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veya savunma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tikten sonra gerek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stererek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tmenin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karar verebilirler. Uygulanmakla etkisi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kenecek olan idari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lmesi, savunma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 sonra yeniden karar verilmek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idarenin savunmas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da durdurulabilir.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tmenin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idari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 hangi gerek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elerle hukuka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ve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 uygulanmas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acak telafisi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imk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zararlar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neler 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unun belirtilmesi zorunludur. Sadece ilgili kanun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iptali istemiyle Anayasa Mahkemesine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vuruldu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gerek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esiyle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tmenin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verilemez.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lastRenderedPageBreak/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3. Dava dilek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esi ve eklerinden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tmenin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isteminin yerinde olmad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rsa, daval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idarenin savunmas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istem reddedilebilir.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9.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tmenin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dair verilen kararlar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imzalan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10.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sebeplere dayan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larak ikinci kez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tmenin durdurulmas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isteminde bulunulamaz.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28 inci maddesinin (2) ve (6)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Konusu belli bir miktar paran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denmesini gerektiren davalarda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kmedilen miktar ile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davalarda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kmedilen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vekalet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creti ve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 giderleri, davac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vekilinin daval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idareye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bildirece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banka hesap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na, bu bildirim tarihinden itibaren,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belirtilen usul ve esaslar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evesinde yat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belirtilen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reler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genel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dairesinde infaz ve icra olunur.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6. Tazminat ve vergi davalar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idarece, mahkeme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 ile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deme tarihi 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reye21/7/1953 tarihli ve 6183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Amme Alacaklar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Tahsil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48 inci maddesine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belirlenen tecil faizi oran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hesaplanacak faiz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denir. Ancak mahkeme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davac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ile banka hesap numaras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idareye bildirildi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 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ecek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faiz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lemez.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59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31 inci 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birinci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mlesinde yer alan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 ile elektronik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33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kanunlardaki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kalmak kayd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mali ve sosyal haklar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ve sicillerine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konularla,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fetti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idare mahkemelerinin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revine giren davalarda yetkili mahkeme,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 veya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yerin idari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yetkisi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 idare mahkemesine en yak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 idare mahkemesinin bulundu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yer idare mahkemesidir.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45 inci 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dare ve vergi mahkemelerinin;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 ve orta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retim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rencilerinin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me, not tespiti,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t, nakil,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 kesme ve disiplin cezalar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 ile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retim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rencilerinin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 ve notlar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tespitine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Valilik, kaymakaml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ve yerel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netimler ile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kamu kurum ve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 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yetkili organlar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revlileri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tesis edilen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revlendirme, ikinci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rev,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vekaletenatama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ve unvan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ermeyen il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naklen atama,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revden uzakla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rma, yolluk, lojman ve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izinlerine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idari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revlilerine uyarma ve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nama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verilmesine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Kamu kurumu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niteli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indeki meslek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yeleri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verdi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mesleki faaliyeti sona erdirmeyen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disiplin ve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nav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lemlerinden,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e) Asker ailelerine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ile ilgili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2/7/1941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4081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ift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Mallar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Korunmas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uygulanmas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1/7/1976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2022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65 Ya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Doldurmu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Muhta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ve Kimsesiz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Vatanda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Ayl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 ile 29/5/1986 tarihli ve 3294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Sosyal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 ve Dayan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vik Kanunu 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ince kamu kurum ve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sosyal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lanan ayl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ve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sosyal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mlarla ilgili uygulamalardan,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4/12/1984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3091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nmaz Mal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Zilyedli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Tecav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zlerin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nlenmesi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uygulanmas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9/10/2003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4982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Bilgi Edinme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Kanununun uygulanmas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kaynaklanan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uyu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klarla ilgili olarak verdikleri niha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kararlar ile tek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 verilen niha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kararlara,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kanunlarda aksine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bulunsa dahi mahkemelerin bulundu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evresindeki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 idare mahkemesine itiraz edilebilir.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2577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madde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6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1.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 idare, idare ve vergi mahkemelerinde evrak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rolar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turuluncaya kadar dilek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eler mahkeme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havale edilmeye devam 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2. Bu Kanunun 45 inci maddesinin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uyu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klarla ilgili olarak ilk derece mahkemelerince verilen niha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kararlardan, bu maddeyi ihdas eden Kanunun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nce verilen kararlar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bozma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bozulan mahkemece verilen kararlar,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temyiz edilebilir.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7/12/1994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4054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Rekabetin Korunmas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55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 her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dava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20/2/2001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4628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Elektrik Piyasas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Kanununun 12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12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dava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lastRenderedPageBreak/>
                    <w:t>MADDE 65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4/4/2001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4634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eker Kanununun 11 inci maddesinin onuncu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 her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dava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18/4/2001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4646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 Gaz Piyasas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Kanununun 10 uncu 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 her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dava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4/12/2003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5015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Petrol Piyasas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Kanununun 21 inci 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 her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dava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2/3/2005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5307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Petrol Gazlar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(LPG) Piyasas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 ve Elektrik Piyasas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Kanununda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iklik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Dair Kanunun 18 inci 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 her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dava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69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19/10/2005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5411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Bankac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Kanununun 105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 her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dava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5/11/2008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5809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Elektronik Haberle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 Kanununun 62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maddesinin birinci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dava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Kurulun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Kurumun idar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denetimi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yerindelik denetimine tabi tutulamaz.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26/9/2011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660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zetimi, Muhasebe ve Denetim Standartlar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Kurumunun 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kilat ve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Kararnamenin 30 uncu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kesindir.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yapt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yetkili idare mahkemesinde dava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 Kurul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dava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ncelikli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24/2/1983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2802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Kanununun 37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bent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denet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ine,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10/12/2003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5018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Kamu Mal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netimi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 xml:space="preserve">ve Kontrol Kanunundaki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atama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tabi olmaks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kimlik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mesle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fiilen en az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yapm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denetim hizmetlerinde yararl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bulunanlar 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ndan,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muvafakatlar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narak,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teklifi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zerine Bakan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atama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Bu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atananlar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Denetim Koordinasyon Kurulu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en az iki ayl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itime tabi tutulur ve 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itim sonunda bunlara kendi idarelerinde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erli Kamu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Denet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Sertifikas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21/6/1987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3402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Kadastro Kanununa 33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maddeden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33/A maddesi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Kadastro mahkemesinin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evresinin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tirilmesi: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33/A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ve co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rafi durum dikkate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narak bir kadastro mahkemesinin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ve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bir kadastro mahkemesinin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evresine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hil edilmesine,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teklifi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karar verilebilir.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12/4/1991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3713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cadele Kanununun 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 mensuplar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gibi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madde metninden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3713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10 uncu maddesi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birlikte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ve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evresinin belirlenmesi,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10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Bu Kanun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davalar;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teklifi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Kurulunca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evresi birden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ok ili kapsayabilecek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belirlenecek illerde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revlendirilecek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ceza mahkemelerinde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Bu mahkemelerin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yeleri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adalet komisyonunca, bu mahkemelerden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mahkemelerde veya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revlendirilemez.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Anayasa Mahkemesi ve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layaca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ile asker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mahkemelerin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Bu Kanun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larla ilgili olarak;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Kurulunca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revlendirilen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 bizzat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Bu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Cumhuriyet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mahkemelerde veya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revlendirilemez.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Kanununun 302, 309, 311, 312, 313, 314, 315 ve 316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maddelerinde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revinden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olsa bile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rudan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1/11/1983tarihli ve 2937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Devlet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stihbarat Hizmetleri ve Milli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stihbarat 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kilat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Kanununun 26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turmalarda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verilmesi gerekli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almak, bu kararlara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itirazlar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incelemek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ve sadece bu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lere bakmak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zere yeteri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kadar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) Ceza Muhakemesi Kanununun 91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yirmid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saat olan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resi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rksekizsaat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olarak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tehlikeye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ebilecek ise yakalanan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nan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resi uzat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durumu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emriyle sadece bir yak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bilgi verilir.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phelinin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dafi ile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istemi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zerine,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kim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ylayirmid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saat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ile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tlanabilir; bu zaman zarf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ifade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f) Kolluk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zenlenen tutanaklara, ilgili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revlilerin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kimlikleri yerine sadece sicil numaralar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Kolluk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revlilerinin ifadesine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vurulmas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hallerde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davetiye veya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kolluk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revlisinin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adresine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tebli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edilir. Bu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 ait ifade ve duru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 tutanaklar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adres olarak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yeri adresleri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duru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bir yerde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karar verilebilir.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)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davalara adli tatilde de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h) Ceza Muhakemesi Kanununun 135 inci maddesinin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(a) bendinin (8)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alt bendindeki, 139 uncu maddesinin yedinci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(a) bendinin (2)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alt bendindeki ve 140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(a) bendinin (5)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alt bendindeki istisnalar uygulanmaz.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Kanununda yer alan;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 faaliyeti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evesinde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lenen uyu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turucu ve uyar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ticareti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veya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 kaynaklanan malvarl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erini aklama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Haks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ekonomik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lamak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kurulmu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faaliyeti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evesinde cebir ve tehdit uygulanarak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kinci Kitap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rt,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Yedinci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mlanan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(305, 318, 319, 323, 324, 325 ve 332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 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),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davalar,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revlendirilen mahkemelerde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(d), (e), (f) ve (h) bentleri 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mleri,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turmalarda da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Kanununun 305, 318, 319, 323, 324, 325 ve 332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maddeleri 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kinci Kitap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rt,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Yedinci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mlanan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larda, Ceza Muhakemesi Kanununda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tutuklama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resi iki kat olarak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ocuklar,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 uyar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 kurulan mahkemelerde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lanamaz; bu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mahkemelere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ocuklar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uygulanmaz.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6/8/1997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4301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nfaz Kurumlar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Tutukevleri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yurtlar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Kurumunun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daresine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Kanunun 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yurtlar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Kurumu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Kurulu;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Ceza ve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Tevkifevleri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Genel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Strateji Geli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tirme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dari ve Mali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 Dairesi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Teknik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 Dairesi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9/6/2004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5187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Kanununun 26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ceza davalar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ibaresinden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muhakeme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maddenin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 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5187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madde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31/12/2011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tarihine kadar mahkemeler, yetkili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lki idari amirlikleri ve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makamlarca bas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nlarla ilgili olarak verilmi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toplatma, yasaklama, da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ve sat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engellenmesi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, bu Kanunun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tarihinden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itibaren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inde, yetkili ve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 mahkemeden bu yasakl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devam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niteli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bir karar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durumunda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kendili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hale gelir. Bu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kararlarla ilgili mevcut bilgi ve deliller kolluk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iki 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yetkili Cumhuriyet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iletilir. Mahkemelerce, bu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rne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leri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79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26/9/2004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Kanununun 132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aydan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veya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 kadar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ise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verilecek ceza bir kat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aydan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veya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 kadar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ibaresinden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hukuka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ile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edilen bu verilerin bas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yoluyla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de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d)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kten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133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a)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 aydan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aya kadar 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aya kadar 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aydan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ndaki aleni olmayan konu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kaydedilmesi suretiyle elde edilen verileri hukuka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if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ve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kadar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edilen bu verilerin bas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yoluyla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de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134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aydan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veya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la kadar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cezan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alt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az olamaz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ise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verilecek ceza bir kat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hayat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sesleri hukuka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if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eden kimse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edilen bu verilerin bas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yoluyla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de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142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(f) bendi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kten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cezaya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oniki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ise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ceza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163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Abonelik esas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yararlan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labilen elektrik enerjisinin, suyun veya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 gaz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sahibinin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ketim miktar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belirlenmesini engelleyecek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ketilmesi halinde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168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z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yararlanma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ibaresi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madde metninden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maddeye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(5)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yararlanma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unda, fail, azmettiren veya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edenin pi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stererek 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durun, kamunun veya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hukuk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isinin 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zarar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tamamlanmadan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tamamen tazmin etmesi halinde kamu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lmaz; zarar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verilinceye kadar tamamen tazmin edilmesi halinde ise, verilecek ceza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 birine kadar indirilir. Ancak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bu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 iki defadan fazla yararlanamaz.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220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yedinci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lastRenderedPageBreak/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(6)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 olmamakla birlikte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 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leyen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 olmak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undan da 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 olmak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verilecek ceza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indirilebilir.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(7)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indeki hiyerar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dahil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olmamakla birlikte,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 bilerek ve isteyerek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yesi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olarak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verilecek ceza,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yard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niteli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 birine kadar indirilebilir.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250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maddeye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revinin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fuzu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 kullanmak suretiyle kendisine veya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yarar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veya bu yolda vaatte bulunulmas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bir kimseyi icbar eden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revlisi,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on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revlisinin haks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tutum ve davran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hakl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gibi, hi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en 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vaktinde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lmeyece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endi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esiyle, kendisini mecbur hissederek,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revlisine veya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nlendirece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iye menfaat temin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etmi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icbar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varl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kabul edilir.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 </w:t>
                  </w:r>
                  <w:proofErr w:type="gram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rtikap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edilen menfaatin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eri ve 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durun ekonomik durumu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bulundurularak, yukar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verilecek ceza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indirilebilir.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252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252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revinin ifas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ilgili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yapmas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yapmamas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in,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rudan veya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bir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revlisine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bir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iye menfaat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layan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oniki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revinin ifas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ilgili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yapmas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yapmamas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in,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rudan veya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kendisine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bir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iye menfaat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layan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de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belirtilen ceza 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konusunda 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maya var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tamamlanm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gibi 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revlisinin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talebinde bulunmas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fakat bunun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kabul edilmemesi ya da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revlisine menfaat temini konusunda teklif veya vaatte bulunmas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fakat bunun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kabul edilmemesi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llerinde fail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birinci ve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verilecek ceza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indirilir.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(5)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teklif veya talebinin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tarafa iletilmesi,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vetin temini hususlar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terek fail olarak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(6)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kisinde dolayl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kendisine menfaat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veya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menfaati kabul eden yetkilisi,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terek fail olarak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(7)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alan veya talebinde bulunan ya da bu konuda 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maya varan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inin;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 yapan, hakem, bilirki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noter veya yeminli mali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avir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verilecek ceza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 birden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(8)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Kamu kurumu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niteli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indeki meslek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Kamu kurum veya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ya da kamu kurumu niteli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indeki meslek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tirakiyle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kurulmu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irketler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Kamu kurum veya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ya da kamu kurumu niteli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indeki meslek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nyesinde faaliyet icra eden vak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flar,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d) Kamu yarar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an dernekler,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e) Kooperatifler,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f) Halka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anonim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irketler,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hareket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ilere,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revlerinin ifas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ilgili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rudan veya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menfaat temin, teklif veya vaat edilmesi; bu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talep veya kabul edilmesi; bunlara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edilmesi; bu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menfaat temin edilmesi halinde de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(9)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 devlette se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atanm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revlilerine,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Uluslararas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uluslar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mahkemelerde ya da 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devlet mahkemelerinde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 yapan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kimlere,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j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yelerine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veya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revlilere,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Uluslararas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uluslar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parlamento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yelerine,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Kamu kurumu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 da kamu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letmeleri de dahil 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kamusal bir faaliyet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e) Bir hukuki uyu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vurulan tahkim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evesinde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revlendirilen vatanda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hakemlere,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f) Uluslararas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 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maya dayal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kurulan uluslararas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uluslar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tlerin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revlilerine veya temsilcilerine,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revlerinin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ifas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ilgili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 da uluslararas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ticari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 nedeniyle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veya haks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bir yarar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elde edilmesi yahut muhafazas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yla;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rudan veya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menfaat temin, teklif veya vaat edilmesi ya da bunlar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talep veya kabul edilmesi halinde de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(10) Dokuzuncu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unun yurt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nda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lenmekle birlikte;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nin,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deki bir kamu kurumunun,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kanunlar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kurulmu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hukuk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isinin,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d)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vatanda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bir uyu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ya da bu kurum veya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ilerle ilgili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lenmesi halinde,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veren, teklif veya vaat eden;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alan, talep eden, teklif veya vaadini kabul eden; bunlara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eden;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kisi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kendisine menfaat temin edilen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 bulunduklar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takdirde, resen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254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birinci, ikinci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alan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inin, durum resmi makamlarca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renilmeden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nce,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konusu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eyi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turmaya yetkili makamlara aynen teslim etmesi halinde,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kmolunmaz.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alma konusunda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revlisinin durum resmi makamlarca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renilmeden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durumu yetkili makamlara haber vermesi halinde de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veren veya bu konuda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revlisiyle 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maya varan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inin, durum resmi makamlarca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renilmeden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pi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duyarak durumdan yetkili makamlar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haberdar etmesi halinde,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vet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tirak eden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ilerin, durum resmi makamlarca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renilmeden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nce, pi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duyarak durumdan yetkili makamlar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haberdar etmesi halinde,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kmolunmaz.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89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255 inci maddesi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birlikte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fuz ticareti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255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 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fuz sahibi 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undan bahisle, haks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lmesi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giri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imde bulunmas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in,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rudan veya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kendisine veya bir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menfaat temin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ve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kadar adli 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verilecek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lmesi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lece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beklentisiyle menfaat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layan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ise,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Menfaat temini konusunda 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maya var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 dahi,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tamamlanm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gibi 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(3)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belirtilen ama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rultusunda menfaat talebinde bulunulmas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fakat bunun kabul edilmemesi ya da menfaat teklif veya vaadinde bulunulmas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fakat bunun kabul edilmemesi hallerinde,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verilecek ceza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indirilir.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 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fuz ticareti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una arac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terek fail olarak,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belirtilen ceza 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(5) 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fuz ticareti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kisinde dolayl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kendisine menfaat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veya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menfaati kabul eden yetkilileri,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terek fail olarak,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 belirtilen ceza 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(6)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lmesi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giri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imde bulunman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stakil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hallerde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ca bu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nedeniyle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(7)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mleri, 252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maddenin dokuzuncu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 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fuz ticareti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halinde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de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Bu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nda,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rkiye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 bulunmalar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vatanda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yabanc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resen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277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birlikte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 yapan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bilirki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iyi veya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etkilemeye 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ebb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277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lmekte olan bir davada veya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lmakta olan bir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turmada,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ortaya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engellemek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veya bir haks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turmak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yla, davan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taraflar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birinin,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pheli veya san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kat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durun lehine veya aleyhine sonu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uracak bir karar vermesi veya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 tesis etmesi ya da beyanda bulunmas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in,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 yapan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bilirki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iyi veya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hukuka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etkilemeye te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ebb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rt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kradaki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turan fiilin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da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fikri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tima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verilecek ceza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278 inci 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278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lenmekte olan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yetkili makamlara bildirmeyen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olmakla birlikte, sebebiyet verdi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neticelerin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halen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bulunan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yetkili makamlara bildirmeyen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yukar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durun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bitirmemi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ocuk, bedensel veya ruhsal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ya da hamileli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nedeniyle kendisini savunamayacak durumda bulunan kimse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yukar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re verilecek ceza,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(4)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ekinebilecek olan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kmolunmaz. Ancak,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nleme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varl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ceza sorumlulu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sakl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285 inci 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285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gizlili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 alenen ihlal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veya adli 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abilmesi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evresinde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suretiyle,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lmama karinesinden yararlanma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haberle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menin gizlili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ya da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hayat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gizlili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 ihlal edilmesi,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evresinde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olarak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maddi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ortaya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engellemeye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elveri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gerekir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evresinde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nan ve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gizli tutulmas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gereken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bunlar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gere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olarak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 gizlili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 ihlal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veya adli 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Kanuna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kapal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gereken veya kapal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karar verilen duru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madaki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klama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lerin gizlili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 alenen ihlal eden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Ancak,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 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in,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korunmas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olarak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nan gizlilik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aleniyetin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mesi aranmaz.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 Yukar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kralarda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mlanan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revinin sa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kolayl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 yararlan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larak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lenmesi halinde, ceza 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(5)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evresinde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ilerin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lu olarak alg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lanmalar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yol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acak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lerinin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aydan 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kadar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(6)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lemlerinin haber verme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haber konusu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turmaz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288 inci maddesi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288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lmekte olan bir davada veya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lmakta olan bir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turmada, hukuka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 karar vermesi veya bir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 tesis etmesi ya da ger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beyanda bulunmas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in,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revi yapan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bilirki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iyi veya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hukuka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ayk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etkilemek amac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alenen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beyanda bulunan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i, elli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nden az olmamak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adli 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ile cezaland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4/11/2004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5252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Kanununun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ve Uygulama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nda yer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lki amir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eklinde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4/12/2004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Ceza Muhakemesi Kanununun 38 inci maddesinden sonra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gelmek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madde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Elektronik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38/A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 muhakemesi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lemlerinde Ulusal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Sistemi (UYAP) kullan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 Bu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veri, bilgi, belge ve karar, UYAP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lenir, kaydedilir ve saklan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Kanunlarda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sterilen istisnalar 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zere, dosyalar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 kullan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larak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tanincelenebilir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ve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 muhakemesi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Bu Kanun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fiziki olarak haz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her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belge ve karar elektronik ortamda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zenlenebilir,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lenebilir, saklanabilir ve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 ile imzalanabilir.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 ile imzalanan belge ve kararlar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veya kurumlara elektronik ortamda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nderilir.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 ile imzalanarak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nderilen belge veya kararlar, gerekmedik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fiziki olarak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zenlenmez ve ilgili kurum ve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nderilmez.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(5) Elektronik imzal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belgenin elle 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imzal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belgeyle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mesi halinde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belge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erli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kabul edilir.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(6)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venli elektronik imza ile imzalanan belge ve kararlarda,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rleme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lemi ile kanunlarda birden fazla 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shan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zenlenmesini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uygulanmaz.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(7) Zorunlu nedenlerle fiziki olarak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belge veya kararlar, yetkili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ilerce taranarak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aktar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ilgili birimlere elektronik ortamda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(8) Elektronik ortamdan fiziki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rnek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gereken hallerde tutanak veya belgenin asl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ayn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belirtilerek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kim,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revlendirilen yetkili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imzalan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ve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rlenir.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(9) Elektronik ortamda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lemlerde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sonunda biter.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(10)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birimlerinin ihtiya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duydu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fus, tapu,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sicil kayd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gibi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sistemlerinden UYAP 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temin edilen bilgi, belge ve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tlar, zorunlu olmad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fiziki olarak istenilmez.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sistemlerine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nderilen bilgi ve belgeler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zorunlu olmad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fiziki ortamda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nderilmez.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(11) Ceza muhakemesi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lemlerinin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’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dair usul ve esaslar,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lacak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netmelikle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100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lastRenderedPageBreak/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 Sadece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gerektiren veya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iki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fazla olmayan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 tutuklama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verilemez.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101 inci maddesinin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Tutuklamaya, tutuklaman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devam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veya bu husustaki bir tahliye isteminin reddine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kararlarda;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Kuvvetli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phesini,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Tutuklama nedenlerinin varl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Tutuklama tedbirinin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unu,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steren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deliller somut olgularla gerek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elendirilerek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sterilir.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pheli veya san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bildirilir, ayr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 bir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rne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yaz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 suretiyle kendilerine verilir ve bu husus kararda belirtilir.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98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109 uncu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bentler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yedinci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 alan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kradaki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ko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ulu aranmaks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ibaresi madde metninden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kten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sebebiyle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turmada, 100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maddede belirtilen tutuklama sebeplerinin varl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halinde,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phelinin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tutuklanmas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yerine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kontrol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karar verilebilir.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j) Konutunu terk etmemek.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k) Belirli bir yerle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im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lgesini terk etmemek.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l) Belirlenen yer veya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lgelere gitmemek.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99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308 inci 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kralar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tiraz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zerine dosya,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itiraz edilen daireye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Daire,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olan en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rede itiraz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inceler ve yerinde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rse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zeltir;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rmezse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dosyay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Ceza Genel Kuruluna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100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324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Devlete ait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lama giderlerinin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21/7/1953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6183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Amme Alacaklar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Tahsil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Kanunun 106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maddesindeki terkin edilmesi gereken tutarlardan az 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halinde, bu giderin Devlet Hazinesine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klenmesine karar verilir.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lastRenderedPageBreak/>
                    <w:t>MADDE 101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23/3/2005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5320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 Muhakemesi Kanununun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ve Uygulama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madde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 5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Ceza Muhakemesi Kanununun 308 inci maddesinde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iklikler, bu Kanunun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tarihinde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Ceza Genel Kurulunda bulunan ve hen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karara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lanmam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dosyalar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da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30/3/2005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5326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Kabahatler Kanununun 43/A maddesinden sonra gelmek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43/B maddesi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ilerin bildirim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 43/B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(1) 5411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maddesinde tan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mlanan; bankalara, finansal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lara veya paran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ve incelemesini yaparak bankalara destek hizmeti veren kurulu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ile mevzuat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evesinde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vize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lemler yapmas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izin verilen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irketlere, her ne ama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 olursa olsun ibraz edilen paran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sahte oldu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unun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anla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halinde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278 inci maddesinde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zenlenen bildirim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yerine getirilmedi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takdirde, bu maddede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zel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ilere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bin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bin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Liras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kadar idar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25/5/2005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5352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Adli Sicil Kanununun 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“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 yararlanma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 etkin pi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 yararlanmas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pheli, san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k veya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verilen kararlar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sicilde bunlara mahsus bir sisteme kaydedilir.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Onbe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reyle muhafaza edilen bu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tlar, ancak bir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veya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turmayla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mahkeme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istenmesi halinde verilebilir.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”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104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 (1) ve (2)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listede yer alan kadrolar ihdas edilerek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13/12/1983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190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Genel Kadro ve Usul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Kanun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Kararnamenin eki (I)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cetvelin Adalet Bakanl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ait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ne, ekli (3)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listede yer alan kadrolar ihdas edilerek 190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Kararnamenin eki (II)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cetvelin Dan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ait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eklenmi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105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daki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kten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r: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9/6/1932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cra ve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flas Kanununun 12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116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maddeleri,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12/4/1991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3713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cadele Kanununun;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9 ve 13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maddeleri,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4/12/2003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5015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Petrol Piyasas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Kanununun 19 uncu maddesinin yedinci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4)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9/6/2004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5187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Kanununun 19 uncu maddesi,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26/9/2004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Kanununun;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141 inci maddesinin ikinci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257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6)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4/12/2004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Ceza Muhakemesi Kanununun 250, 251 ve 252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maddeleri,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7)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19/10/2005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5411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Bankac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Kanununun 128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birinci 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mlesi,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8)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5/11/2008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5809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Elektronik Haberle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 Kanununun 61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proofErr w:type="spellStart"/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mlesi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Dava ve cezalar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n ertelenmesi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MADDE 1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31/12/2011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tarihine kadar, bas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yoluyla ya da sair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ve kanaat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klama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ntemleriyle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olup; temel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ekli itibar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 da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st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ldan fazla olmayan hapis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gerektiren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evresinde,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4/12/2004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5271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Ceza Muhakemesi Kanununun 171 inci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maddesindeki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aranmaks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kamu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ertelenmesine,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evresinde,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ertelenmesine,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Kesinle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miyet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ertelenmesine,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karar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kamu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ertelenmesi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inin, erteleme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verildi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tarihten itibaren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yeni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lememesi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turmaya yer olmad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veya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verilir. Bu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zarf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yeni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kesinle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 cezaya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olundu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takdirde, ertelenen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veya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turmaya devam 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miyet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ertelenen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bu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miyete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herhangi bir hak yoksunlu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maz. Ancak bu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inin, erteleme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verildi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tarihten itibaren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yeni bir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kesinle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 cezaya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olundu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 takdirde, ertelenen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miyet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hukuki sonu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zerinde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 ve ceza infaz olunur.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cezan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ertelenmesi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 erteleme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resince ceza zamana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durur; kamu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n 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ertelenmesi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erteleme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resince dava zamana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dava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releri durur.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(5)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geri b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dahi,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(6)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miyet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tamamlanm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bu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miyet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yasaklanm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haklar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25/5/2005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5352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Sicil Kanununun 13/A maddesindeki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artlar aranmaks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geri verilmesine karar verilir.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(7)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verilen kamu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cezan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ertelenmesi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adl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sicilde bunlara mahsus bir sisteme kaydedilir. Bu kay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tlar, ancak bir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veya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turmayla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olarak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 veya mahkeme taraf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istenmesi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bu maddede belirtilen ama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kullan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(8) Bu madde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kamu davas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veya cezan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ertelenmesi kararlar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verildi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llerde, bu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26/9/2004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5237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Kanununun erteleme ve tekerr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mlerinin uygulanmas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 bulundurulmaz.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MADDE 2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 Bu Kanunda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iklikler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nda; ilgili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ve temyiz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bulunan dava dosyalar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Cumhuriyet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bulunanlar,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Cumhuriyet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nca; Yarg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tay ilgili dairesinde bulunan dosyalar ise bu dairece,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veren mahkemeye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nderilir.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Abonelik esas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yararlan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labilen elektrik enerjisinin, suyun ve 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al gaz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sahibinin 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ve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ketim miktar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belirlenmesini engelleyecek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ekilde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ketilmesi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bu Kanunun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 itibar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undan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veya kesinle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olup olmad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lmaks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verilen ki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inin, bu Kanun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tarihten itibaren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inde, zarar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tamamen tazmin etmesi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cezaya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kmolunmaz, verilen ceza 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sonu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ortadan kalkar.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(3) Bu maddenin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 itibar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ko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ullu sal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verilmelerine bir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ldan az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kalan ve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ceza infaz kurumunda bulunan iyi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hall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î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lerin talepleri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linde, cezalar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ko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ullu sal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verilme tarihine kadar olan 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denetimli serbestlik tedbiri uygulanmak suretiyle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karar verilebilir.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(4) Ceza Muhakemesi Kanununun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kten kald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 250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revlendirilen mahkemelerde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davalara, kesin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 sonu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ncaya kadar bu mahkemelerce bakmaya devam olunur. Bu davalarda, yetkisizlik veya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revsizlik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verilemez.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12/4/1991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3713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cadele Kanununun l0 uncu maddesinin kovu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turmaya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 bu davalarda da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(5) Ceza Muhakemesi Kanununun 251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revlendirilen Cumhuriyet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tmekte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olduklar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turmalara,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â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kimler ve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ksek Kurulunca Ter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cadele Kanununun l0 uncu maddesi uyar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revlendirilen Cumhuriyet savc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reve ba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ncaya kadar devam ederler.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lastRenderedPageBreak/>
                    <w:t>(6) Ter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cadele Kanununun l0 uncu maddesi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giren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larla ilgili olarak bu maddenin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 girdi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 tarih itibar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davalarda, san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ta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kamu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revlisi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yla hakk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soru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turma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labilmesi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 izin veya karar 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nmas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gerekti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inden bahisle durma veya 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me karar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verilemez.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(7) Mevzuatta Ceza Muhakemesi Kanununun 250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kurulan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ceza mahkemelerine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at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flar, Ter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rle 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cadele Kanununun 10 uncu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belirtilen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ceza mahkemelerine yap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GE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Çİ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C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İ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MADDE 3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(1) 12 Eyl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1980 tarihinden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nce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lenmi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olan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lardan dolay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lehe Kanun, </w:t>
                  </w: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1/3/1926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tarihli ve 765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rk Ceza Kanununun cezalar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tima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ili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kin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 uyguland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ktan sonra ortaya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kan sonu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ceza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bulundurularak belirlenir. Belirlenen bu ceza infaz bak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ndan lehe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eren kanuna 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 infaz edilir.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(2) Ter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ö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rg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 faaliyeti kapsam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ile cinsel dokunulmazl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 kar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lenen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 hari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olmak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zere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Kas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lardan toplam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veya daha az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olanlar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Taksirli su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lardan toplam be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 veya daha az 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reyle hapis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na mahk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û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 olanlar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c) Adli para cezas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infaz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recinde tazyik hapsine tabi tutulanlar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cezalar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do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rudan a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 ceza infaz kurumlar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nda yerine getirilir. Bu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 3l/l2/2017 tarihine kadar uygulan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106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Bu Kanunun;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a) 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4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9 uncu, 10 uncu, 17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21 inci, 23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ila 33 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maddeleri ile 36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ve 37 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nci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maddeleri, 18 inci maddesiyle de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tirilen 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Kanunun 89 uncu maddesinin yedinci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, 38 inci maddesiyle 2004 say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Kanuna eklenen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9 uncu ve ge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ç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ici 11 inci maddeleri ile 105 inci maddesinin birinci f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kras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n (1) numaral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 bendi </w:t>
                  </w:r>
                  <w:proofErr w:type="spell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tarihinden</w:t>
                  </w:r>
                  <w:proofErr w:type="spell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 xml:space="preserve"> alt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ay sonra,</w:t>
                  </w:r>
                  <w:proofErr w:type="gramEnd"/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b) Di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er maddeleri yay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ı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tarihinde,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rl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üğ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e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girer.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MADDE 107 </w:t>
                  </w:r>
                  <w:r w:rsidRPr="00FA7ACE">
                    <w:rPr>
                      <w:rFonts w:ascii="Book Antiqua" w:eastAsia="Times New Roman" w:hAnsi="Book Antiqua" w:cs="Times"/>
                      <w:b/>
                      <w:bCs/>
                      <w:lang w:eastAsia="tr-TR"/>
                    </w:rPr>
                    <w:t>–</w:t>
                  </w: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Bu Kanun h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mlerini Bakanlar Kurulu y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</w:t>
                  </w:r>
                  <w:r w:rsidRPr="00FA7ACE">
                    <w:rPr>
                      <w:rFonts w:ascii="Book Antiqua" w:eastAsia="Times New Roman" w:hAnsi="Book Antiqua" w:cs="Times"/>
                      <w:lang w:eastAsia="tr-TR"/>
                    </w:rPr>
                    <w:t>ü</w:t>
                  </w: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r.</w:t>
                  </w:r>
                </w:p>
                <w:p w:rsidR="00FA7ACE" w:rsidRPr="00FA7ACE" w:rsidRDefault="00FA7ACE" w:rsidP="00FA7ACE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4/7/2012</w:t>
                  </w:r>
                  <w:proofErr w:type="gramEnd"/>
                </w:p>
                <w:p w:rsidR="00FA7ACE" w:rsidRPr="00FA7ACE" w:rsidRDefault="00FA7ACE" w:rsidP="00FA7ACE">
                  <w:pPr>
                    <w:spacing w:after="0" w:line="240" w:lineRule="atLeast"/>
                    <w:ind w:left="420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</w:t>
                  </w:r>
                </w:p>
                <w:p w:rsidR="00FA7ACE" w:rsidRPr="00FA7ACE" w:rsidRDefault="00FA7ACE" w:rsidP="00FA7ACE">
                  <w:pPr>
                    <w:spacing w:after="0" w:line="240" w:lineRule="atLeast"/>
                    <w:ind w:left="420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 (1) SAYILI LİSTE</w:t>
                  </w:r>
                </w:p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KURUMU : ADALET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BAKANLIĞI</w:t>
                  </w:r>
                </w:p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TEŞKİLATI : MERKEZ</w:t>
                  </w:r>
                  <w:proofErr w:type="gramEnd"/>
                </w:p>
                <w:p w:rsidR="00FA7ACE" w:rsidRPr="00FA7ACE" w:rsidRDefault="00FA7ACE" w:rsidP="00FA7ACE">
                  <w:pPr>
                    <w:spacing w:after="0" w:line="240" w:lineRule="atLeast"/>
                    <w:ind w:left="360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İHDAS EDİLEN KADROLARIN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2"/>
                    <w:gridCol w:w="3951"/>
                    <w:gridCol w:w="1257"/>
                    <w:gridCol w:w="950"/>
                    <w:gridCol w:w="182"/>
                    <w:gridCol w:w="1083"/>
                  </w:tblGrid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lastRenderedPageBreak/>
                          <w:t>Sınıfı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88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Şefi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Şefi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Görevlisi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Görevlisi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Görevlisi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Görevlisi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Görevlisi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Görevlisi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13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Koruma ve Güvenlik Görevlisi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56</w:t>
                        </w:r>
                      </w:p>
                    </w:tc>
                  </w:tr>
                  <w:tr w:rsidR="00FA7ACE" w:rsidRPr="00FA7ACE">
                    <w:trPr>
                      <w:jc w:val="center"/>
                    </w:trPr>
                    <w:tc>
                      <w:tcPr>
                        <w:tcW w:w="855" w:type="dxa"/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20" w:type="dxa"/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4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FA7ACE" w:rsidRPr="00FA7ACE" w:rsidRDefault="00FA7ACE" w:rsidP="00FA7ACE">
                  <w:pPr>
                    <w:spacing w:after="0" w:line="240" w:lineRule="atLeast"/>
                    <w:ind w:left="420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(2) SAYILI LİSTE</w:t>
                  </w:r>
                </w:p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KURUMU : ADALET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BAKANLIĞI</w:t>
                  </w:r>
                </w:p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TEŞKİLATI : TAŞRA</w:t>
                  </w:r>
                  <w:proofErr w:type="gramEnd"/>
                </w:p>
                <w:p w:rsidR="00FA7ACE" w:rsidRPr="00FA7ACE" w:rsidRDefault="00FA7ACE" w:rsidP="00FA7ACE">
                  <w:pPr>
                    <w:spacing w:after="0" w:line="240" w:lineRule="atLeast"/>
                    <w:ind w:left="360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İHDAS EDİLEN KADROLARIN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1"/>
                    <w:gridCol w:w="3059"/>
                    <w:gridCol w:w="1261"/>
                    <w:gridCol w:w="1144"/>
                    <w:gridCol w:w="1248"/>
                    <w:gridCol w:w="1105"/>
                  </w:tblGrid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Serbest Kadro Adedi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Tutulan Kadro Adedi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 Müdürü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 Müdürü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 Müdürü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81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 Müdür Yardımcısı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182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182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 Müdür Yardımcısı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 Müdür Yardımcısı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300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İcra </w:t>
                        </w:r>
                        <w:proofErr w:type="gramStart"/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Katibi</w:t>
                        </w:r>
                        <w:proofErr w:type="gramEnd"/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788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788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200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200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YH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400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400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YH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Hizmetli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50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YH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Hizmetli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YH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Hizmetli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YH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Hizmetli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150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YH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Hizmetli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200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200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  <w:jc w:val="center"/>
                    </w:trPr>
                    <w:tc>
                      <w:tcPr>
                        <w:tcW w:w="9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6.896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6.896</w:t>
                        </w:r>
                      </w:p>
                    </w:tc>
                  </w:tr>
                </w:tbl>
                <w:p w:rsidR="00FA7ACE" w:rsidRPr="00FA7ACE" w:rsidRDefault="00FA7ACE" w:rsidP="00FA7ACE">
                  <w:pPr>
                    <w:spacing w:after="0" w:line="240" w:lineRule="atLeast"/>
                    <w:ind w:left="420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b/>
                      <w:bCs/>
                      <w:lang w:eastAsia="tr-TR"/>
                    </w:rPr>
                    <w:t>(3) SAYILI LİSTE</w:t>
                  </w:r>
                </w:p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KURUMU : DANIŞTAY</w:t>
                  </w:r>
                  <w:proofErr w:type="gramEnd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 BAŞKANLIĞI</w:t>
                  </w:r>
                </w:p>
                <w:p w:rsidR="00FA7ACE" w:rsidRPr="00FA7ACE" w:rsidRDefault="00FA7ACE" w:rsidP="00FA7ACE">
                  <w:pPr>
                    <w:spacing w:after="0" w:line="240" w:lineRule="atLeast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proofErr w:type="gramStart"/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TEŞKİLATI : MERKEZ</w:t>
                  </w:r>
                  <w:proofErr w:type="gramEnd"/>
                </w:p>
                <w:p w:rsidR="00FA7ACE" w:rsidRPr="00FA7ACE" w:rsidRDefault="00FA7ACE" w:rsidP="00FA7ACE">
                  <w:pPr>
                    <w:spacing w:after="0" w:line="240" w:lineRule="atLeast"/>
                    <w:ind w:left="360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  <w:r w:rsidRPr="00FA7ACE">
                    <w:rPr>
                      <w:rFonts w:ascii="Book Antiqua" w:eastAsia="Times New Roman" w:hAnsi="Book Antiqua"/>
                      <w:lang w:eastAsia="tr-TR"/>
                    </w:rPr>
                    <w:t>İHDAS EDİLEN KADROLARIN</w:t>
                  </w:r>
                </w:p>
                <w:tbl>
                  <w:tblPr>
                    <w:tblW w:w="0" w:type="auto"/>
                    <w:tblInd w:w="128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23"/>
                    <w:gridCol w:w="965"/>
                    <w:gridCol w:w="886"/>
                    <w:gridCol w:w="906"/>
                  </w:tblGrid>
                  <w:tr w:rsidR="00FA7ACE" w:rsidRPr="00FA7ACE">
                    <w:trPr>
                      <w:trHeight w:val="20"/>
                    </w:trPr>
                    <w:tc>
                      <w:tcPr>
                        <w:tcW w:w="33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</w:trPr>
                    <w:tc>
                      <w:tcPr>
                        <w:tcW w:w="33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lastRenderedPageBreak/>
                          <w:t>Tetkik Hâkimi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</w:trPr>
                    <w:tc>
                      <w:tcPr>
                        <w:tcW w:w="33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Tetkik Hâkimi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u w:val="single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FA7ACE" w:rsidRPr="00FA7ACE">
                    <w:trPr>
                      <w:trHeight w:val="20"/>
                    </w:trPr>
                    <w:tc>
                      <w:tcPr>
                        <w:tcW w:w="33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40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FA7ACE" w:rsidRPr="00FA7ACE" w:rsidRDefault="00FA7ACE" w:rsidP="00FA7ACE">
                        <w:pPr>
                          <w:spacing w:after="0" w:line="20" w:lineRule="atLeast"/>
                          <w:jc w:val="both"/>
                          <w:rPr>
                            <w:rFonts w:ascii="Book Antiqua" w:eastAsia="Times New Roman" w:hAnsi="Book Antiqua"/>
                            <w:lang w:eastAsia="tr-TR"/>
                          </w:rPr>
                        </w:pPr>
                        <w:r w:rsidRPr="00FA7ACE">
                          <w:rPr>
                            <w:rFonts w:ascii="Book Antiqua" w:eastAsia="Times New Roman" w:hAnsi="Book Antiqua"/>
                            <w:lang w:eastAsia="tr-TR"/>
                          </w:rPr>
                          <w:t>40</w:t>
                        </w:r>
                      </w:p>
                    </w:tc>
                  </w:tr>
                </w:tbl>
                <w:p w:rsidR="00FA7ACE" w:rsidRPr="00FA7ACE" w:rsidRDefault="00FA7ACE" w:rsidP="00FA7ACE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/>
                      <w:lang w:eastAsia="tr-TR"/>
                    </w:rPr>
                  </w:pPr>
                </w:p>
              </w:tc>
            </w:tr>
          </w:tbl>
          <w:p w:rsidR="00FA7ACE" w:rsidRPr="00FA7ACE" w:rsidRDefault="00FA7ACE" w:rsidP="00FA7ACE">
            <w:pPr>
              <w:spacing w:after="0" w:line="240" w:lineRule="auto"/>
              <w:jc w:val="both"/>
              <w:rPr>
                <w:rFonts w:ascii="Book Antiqua" w:eastAsia="Times New Roman" w:hAnsi="Book Antiqua"/>
                <w:lang w:eastAsia="tr-TR"/>
              </w:rPr>
            </w:pPr>
          </w:p>
        </w:tc>
      </w:tr>
    </w:tbl>
    <w:p w:rsidR="00FA7ACE" w:rsidRPr="00FA7ACE" w:rsidRDefault="00FA7ACE" w:rsidP="00FA7ACE">
      <w:pPr>
        <w:spacing w:after="0" w:line="240" w:lineRule="auto"/>
        <w:jc w:val="both"/>
        <w:rPr>
          <w:rFonts w:ascii="Book Antiqua" w:eastAsia="Times New Roman" w:hAnsi="Book Antiqua"/>
          <w:color w:val="000000"/>
          <w:lang w:eastAsia="tr-TR"/>
        </w:rPr>
      </w:pPr>
      <w:r w:rsidRPr="00FA7ACE">
        <w:rPr>
          <w:rFonts w:ascii="Book Antiqua" w:eastAsia="Times New Roman" w:hAnsi="Book Antiqua"/>
          <w:color w:val="000000"/>
          <w:lang w:eastAsia="tr-TR"/>
        </w:rPr>
        <w:lastRenderedPageBreak/>
        <w:t> </w:t>
      </w:r>
    </w:p>
    <w:p w:rsidR="00740D96" w:rsidRPr="00FA7ACE" w:rsidRDefault="00740D96" w:rsidP="00FA7ACE">
      <w:pPr>
        <w:jc w:val="both"/>
        <w:rPr>
          <w:rFonts w:ascii="Book Antiqua" w:hAnsi="Book Antiqua"/>
        </w:rPr>
      </w:pPr>
    </w:p>
    <w:sectPr w:rsidR="00740D96" w:rsidRPr="00FA7ACE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ACE"/>
    <w:rsid w:val="00024CC3"/>
    <w:rsid w:val="000448F4"/>
    <w:rsid w:val="000A462F"/>
    <w:rsid w:val="001138DD"/>
    <w:rsid w:val="001B2344"/>
    <w:rsid w:val="001D0930"/>
    <w:rsid w:val="0048703D"/>
    <w:rsid w:val="00740D96"/>
    <w:rsid w:val="00841321"/>
    <w:rsid w:val="008F5B89"/>
    <w:rsid w:val="00953D13"/>
    <w:rsid w:val="00987373"/>
    <w:rsid w:val="009A2EC1"/>
    <w:rsid w:val="00AC26F1"/>
    <w:rsid w:val="00AE79F2"/>
    <w:rsid w:val="00BA239C"/>
    <w:rsid w:val="00BC12CE"/>
    <w:rsid w:val="00C007A8"/>
    <w:rsid w:val="00C66358"/>
    <w:rsid w:val="00CD7B9B"/>
    <w:rsid w:val="00D36947"/>
    <w:rsid w:val="00D94484"/>
    <w:rsid w:val="00EE52F6"/>
    <w:rsid w:val="00F4665F"/>
    <w:rsid w:val="00FA43BA"/>
    <w:rsid w:val="00FA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A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A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A7ACE"/>
  </w:style>
  <w:style w:type="paragraph" w:customStyle="1" w:styleId="3-normalyaz">
    <w:name w:val="3-normalyaz"/>
    <w:basedOn w:val="Normal"/>
    <w:rsid w:val="00FA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A7ACE"/>
  </w:style>
  <w:style w:type="character" w:customStyle="1" w:styleId="spelle">
    <w:name w:val="spelle"/>
    <w:basedOn w:val="VarsaylanParagrafYazTipi"/>
    <w:rsid w:val="00FA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11979</Words>
  <Characters>68283</Characters>
  <Application>Microsoft Office Word</Application>
  <DocSecurity>0</DocSecurity>
  <Lines>569</Lines>
  <Paragraphs>160</Paragraphs>
  <ScaleCrop>false</ScaleCrop>
  <Company/>
  <LinksUpToDate>false</LinksUpToDate>
  <CharactersWithSpaces>80102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2012-07-05T18:12:00Z</dcterms:created>
  <dcterms:modified xsi:type="dcterms:W3CDTF">2012-07-05T18:15:00Z</dcterms:modified>
</cp:coreProperties>
</file>